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C2" w:rsidRPr="006E0DAD" w:rsidRDefault="009952C2" w:rsidP="009952C2">
      <w:pPr>
        <w:pStyle w:val="Sisennettyleipteksti"/>
        <w:spacing w:before="120"/>
        <w:ind w:left="0"/>
        <w:rPr>
          <w:b/>
          <w:noProof w:val="0"/>
          <w:sz w:val="48"/>
          <w:szCs w:val="23"/>
        </w:rPr>
      </w:pPr>
      <w:r w:rsidRPr="006E0DAD">
        <w:rPr>
          <w:b/>
          <w:noProof w:val="0"/>
          <w:sz w:val="48"/>
          <w:szCs w:val="23"/>
        </w:rPr>
        <w:t>PAKKOLASKU</w:t>
      </w:r>
    </w:p>
    <w:p w:rsidR="009952C2" w:rsidRPr="00D973CC" w:rsidRDefault="009952C2" w:rsidP="009952C2">
      <w:pPr>
        <w:jc w:val="both"/>
        <w:rPr>
          <w:sz w:val="22"/>
          <w:szCs w:val="23"/>
        </w:rPr>
      </w:pPr>
    </w:p>
    <w:p w:rsidR="009952C2" w:rsidRPr="00104FB0" w:rsidRDefault="009952C2" w:rsidP="009952C2">
      <w:pPr>
        <w:jc w:val="both"/>
        <w:rPr>
          <w:szCs w:val="23"/>
        </w:rPr>
      </w:pPr>
      <w:r w:rsidRPr="00104FB0">
        <w:rPr>
          <w:b/>
          <w:szCs w:val="23"/>
        </w:rPr>
        <w:t>Pokanvanhin</w:t>
      </w:r>
      <w:r w:rsidRPr="00104FB0">
        <w:rPr>
          <w:szCs w:val="23"/>
        </w:rPr>
        <w:t xml:space="preserve"> määrää PAKKOLASKUSTA </w:t>
      </w:r>
      <w:r w:rsidRPr="00104FB0">
        <w:rPr>
          <w:b/>
          <w:szCs w:val="23"/>
        </w:rPr>
        <w:t>lentäjän käskystä</w:t>
      </w:r>
      <w:r w:rsidRPr="00104FB0">
        <w:rPr>
          <w:szCs w:val="23"/>
        </w:rPr>
        <w:t xml:space="preserve">. </w:t>
      </w:r>
    </w:p>
    <w:p w:rsidR="009952C2" w:rsidRPr="00104FB0" w:rsidRDefault="009952C2" w:rsidP="009952C2">
      <w:pPr>
        <w:jc w:val="both"/>
        <w:rPr>
          <w:szCs w:val="23"/>
        </w:rPr>
      </w:pPr>
    </w:p>
    <w:p w:rsidR="009952C2" w:rsidRPr="00104FB0" w:rsidRDefault="009952C2" w:rsidP="009952C2">
      <w:pPr>
        <w:rPr>
          <w:szCs w:val="23"/>
        </w:rPr>
      </w:pPr>
      <w:r w:rsidRPr="00104FB0">
        <w:rPr>
          <w:szCs w:val="23"/>
        </w:rPr>
        <w:t xml:space="preserve">Pakkolaskuun valmistaudutaan </w:t>
      </w:r>
      <w:r w:rsidRPr="00104FB0">
        <w:rPr>
          <w:b/>
          <w:szCs w:val="23"/>
        </w:rPr>
        <w:t>pokanvanhimman</w:t>
      </w:r>
      <w:r>
        <w:rPr>
          <w:szCs w:val="23"/>
        </w:rPr>
        <w:t xml:space="preserve"> komennolla </w:t>
      </w:r>
      <w:r w:rsidRPr="00104FB0">
        <w:rPr>
          <w:b/>
          <w:sz w:val="28"/>
          <w:szCs w:val="23"/>
        </w:rPr>
        <w:t>PAKKOLASKU</w:t>
      </w:r>
      <w:r w:rsidRPr="00104FB0">
        <w:rPr>
          <w:b/>
          <w:szCs w:val="23"/>
        </w:rPr>
        <w:t>.</w:t>
      </w:r>
    </w:p>
    <w:p w:rsidR="009952C2" w:rsidRPr="00104FB0" w:rsidRDefault="009952C2" w:rsidP="009952C2">
      <w:pPr>
        <w:tabs>
          <w:tab w:val="left" w:pos="4881"/>
        </w:tabs>
        <w:spacing w:before="240" w:after="120"/>
        <w:ind w:left="1134" w:hanging="567"/>
        <w:jc w:val="both"/>
        <w:rPr>
          <w:b/>
          <w:i/>
          <w:sz w:val="28"/>
          <w:szCs w:val="23"/>
        </w:rPr>
      </w:pPr>
      <w:r w:rsidRPr="00104FB0">
        <w:rPr>
          <w:b/>
          <w:i/>
          <w:sz w:val="28"/>
          <w:szCs w:val="23"/>
        </w:rPr>
        <w:t>Pakkolaskuun valmistautuminen:</w:t>
      </w:r>
    </w:p>
    <w:p w:rsidR="009952C2" w:rsidRPr="00104FB0" w:rsidRDefault="009952C2" w:rsidP="009952C2">
      <w:pPr>
        <w:pStyle w:val="Sisennettyleipteksti"/>
        <w:numPr>
          <w:ilvl w:val="0"/>
          <w:numId w:val="3"/>
        </w:numPr>
        <w:spacing w:after="120"/>
        <w:ind w:left="1276" w:hanging="425"/>
        <w:rPr>
          <w:b/>
          <w:noProof w:val="0"/>
          <w:sz w:val="28"/>
          <w:szCs w:val="24"/>
        </w:rPr>
      </w:pPr>
      <w:r w:rsidRPr="00104FB0">
        <w:rPr>
          <w:b/>
          <w:noProof w:val="0"/>
          <w:sz w:val="28"/>
          <w:szCs w:val="24"/>
        </w:rPr>
        <w:t>NOJAA</w:t>
      </w:r>
      <w:r w:rsidRPr="00104FB0">
        <w:rPr>
          <w:noProof w:val="0"/>
          <w:sz w:val="28"/>
          <w:szCs w:val="24"/>
        </w:rPr>
        <w:t xml:space="preserve"> </w:t>
      </w:r>
      <w:r w:rsidRPr="00104FB0">
        <w:rPr>
          <w:b/>
          <w:bCs/>
          <w:noProof w:val="0"/>
          <w:sz w:val="28"/>
          <w:szCs w:val="24"/>
        </w:rPr>
        <w:t>lentosuuntaan</w:t>
      </w:r>
      <w:r w:rsidRPr="00104FB0">
        <w:rPr>
          <w:noProof w:val="0"/>
          <w:sz w:val="28"/>
          <w:szCs w:val="24"/>
        </w:rPr>
        <w:t xml:space="preserve"> (vapaa liike minimiin).</w:t>
      </w:r>
    </w:p>
    <w:p w:rsidR="009952C2" w:rsidRPr="00104FB0" w:rsidRDefault="009952C2" w:rsidP="009952C2">
      <w:pPr>
        <w:pStyle w:val="Sisennettyleipteksti"/>
        <w:numPr>
          <w:ilvl w:val="0"/>
          <w:numId w:val="3"/>
        </w:numPr>
        <w:spacing w:after="120"/>
        <w:ind w:left="1276" w:hanging="425"/>
        <w:rPr>
          <w:b/>
          <w:noProof w:val="0"/>
          <w:sz w:val="28"/>
          <w:szCs w:val="24"/>
        </w:rPr>
      </w:pPr>
      <w:r w:rsidRPr="00104FB0">
        <w:rPr>
          <w:b/>
          <w:noProof w:val="0"/>
          <w:sz w:val="28"/>
          <w:szCs w:val="24"/>
        </w:rPr>
        <w:t>OTA tukea</w:t>
      </w:r>
      <w:r w:rsidRPr="00104FB0">
        <w:rPr>
          <w:noProof w:val="0"/>
          <w:sz w:val="28"/>
          <w:szCs w:val="24"/>
        </w:rPr>
        <w:t xml:space="preserve"> mahdollisuuksien mukaan.</w:t>
      </w:r>
    </w:p>
    <w:p w:rsidR="009952C2" w:rsidRPr="00104FB0" w:rsidRDefault="009952C2" w:rsidP="009952C2">
      <w:pPr>
        <w:pStyle w:val="Sisennettyleipteksti"/>
        <w:numPr>
          <w:ilvl w:val="0"/>
          <w:numId w:val="3"/>
        </w:numPr>
        <w:spacing w:after="120"/>
        <w:ind w:left="1276" w:hanging="425"/>
        <w:rPr>
          <w:b/>
          <w:noProof w:val="0"/>
          <w:sz w:val="28"/>
          <w:szCs w:val="24"/>
        </w:rPr>
      </w:pPr>
      <w:r w:rsidRPr="00104FB0">
        <w:rPr>
          <w:b/>
          <w:noProof w:val="0"/>
          <w:sz w:val="28"/>
          <w:szCs w:val="24"/>
        </w:rPr>
        <w:t xml:space="preserve">ÄLÄ häiritse </w:t>
      </w:r>
      <w:r w:rsidRPr="00104FB0">
        <w:rPr>
          <w:noProof w:val="0"/>
          <w:sz w:val="28"/>
          <w:szCs w:val="24"/>
        </w:rPr>
        <w:t>lentäjää.</w:t>
      </w:r>
    </w:p>
    <w:p w:rsidR="009952C2" w:rsidRPr="00104FB0" w:rsidRDefault="009952C2" w:rsidP="009952C2">
      <w:pPr>
        <w:pStyle w:val="Sisennettyleipteksti"/>
        <w:numPr>
          <w:ilvl w:val="0"/>
          <w:numId w:val="3"/>
        </w:numPr>
        <w:spacing w:after="120"/>
        <w:ind w:left="1276" w:hanging="425"/>
        <w:rPr>
          <w:b/>
          <w:noProof w:val="0"/>
          <w:sz w:val="28"/>
          <w:szCs w:val="24"/>
        </w:rPr>
      </w:pPr>
      <w:r w:rsidRPr="00104FB0">
        <w:rPr>
          <w:b/>
          <w:noProof w:val="0"/>
          <w:sz w:val="28"/>
          <w:szCs w:val="24"/>
        </w:rPr>
        <w:t>AVAA hyppyovi raolleen</w:t>
      </w:r>
      <w:r w:rsidRPr="00104FB0">
        <w:rPr>
          <w:noProof w:val="0"/>
          <w:sz w:val="28"/>
          <w:szCs w:val="24"/>
        </w:rPr>
        <w:t xml:space="preserve"> hieman ennen maakosketusta, </w:t>
      </w:r>
      <w:r w:rsidRPr="00104FB0">
        <w:rPr>
          <w:b/>
          <w:noProof w:val="0"/>
          <w:sz w:val="28"/>
          <w:szCs w:val="24"/>
        </w:rPr>
        <w:t>pidä kiinni kahvasta!</w:t>
      </w:r>
    </w:p>
    <w:p w:rsidR="009952C2" w:rsidRPr="00104FB0" w:rsidRDefault="009952C2" w:rsidP="009952C2">
      <w:pPr>
        <w:tabs>
          <w:tab w:val="left" w:pos="4881"/>
        </w:tabs>
        <w:spacing w:before="240" w:after="120"/>
        <w:ind w:left="1134" w:hanging="567"/>
        <w:jc w:val="both"/>
        <w:rPr>
          <w:b/>
          <w:i/>
          <w:sz w:val="28"/>
          <w:szCs w:val="23"/>
        </w:rPr>
      </w:pPr>
      <w:r w:rsidRPr="00104FB0">
        <w:rPr>
          <w:b/>
          <w:i/>
          <w:sz w:val="28"/>
          <w:szCs w:val="23"/>
        </w:rPr>
        <w:t>Pakkolaskun jälkeen:</w:t>
      </w:r>
    </w:p>
    <w:p w:rsidR="009952C2" w:rsidRDefault="009952C2" w:rsidP="009952C2">
      <w:pPr>
        <w:pStyle w:val="Sisennettyleipteksti"/>
        <w:numPr>
          <w:ilvl w:val="0"/>
          <w:numId w:val="9"/>
        </w:numPr>
        <w:spacing w:after="120"/>
        <w:ind w:left="1276" w:hanging="425"/>
        <w:rPr>
          <w:szCs w:val="23"/>
        </w:rPr>
      </w:pPr>
      <w:r w:rsidRPr="00104FB0">
        <w:rPr>
          <w:b/>
          <w:noProof w:val="0"/>
          <w:sz w:val="28"/>
          <w:szCs w:val="24"/>
        </w:rPr>
        <w:t xml:space="preserve">POISTU koneesta </w:t>
      </w:r>
      <w:r w:rsidRPr="00104FB0">
        <w:rPr>
          <w:noProof w:val="0"/>
          <w:sz w:val="28"/>
          <w:szCs w:val="24"/>
        </w:rPr>
        <w:t>muita auttaen.</w:t>
      </w:r>
      <w:r w:rsidRPr="00104FB0">
        <w:rPr>
          <w:b/>
          <w:noProof w:val="0"/>
          <w:sz w:val="28"/>
          <w:szCs w:val="24"/>
        </w:rPr>
        <w:t xml:space="preserve"> </w:t>
      </w:r>
      <w:r w:rsidRPr="00104FB0">
        <w:rPr>
          <w:noProof w:val="0"/>
          <w:sz w:val="28"/>
          <w:szCs w:val="24"/>
        </w:rPr>
        <w:t>Huomioi olosuhteet (</w:t>
      </w:r>
      <w:r w:rsidRPr="00104FB0">
        <w:rPr>
          <w:szCs w:val="23"/>
        </w:rPr>
        <w:t>tulipalo, alastulopaikka, loukkaantuneet…).</w:t>
      </w:r>
    </w:p>
    <w:p w:rsidR="002028DC" w:rsidRPr="009952C2" w:rsidRDefault="009952C2" w:rsidP="009952C2">
      <w:pPr>
        <w:pStyle w:val="Sisennettyleipteksti"/>
        <w:numPr>
          <w:ilvl w:val="0"/>
          <w:numId w:val="9"/>
        </w:numPr>
        <w:spacing w:after="120"/>
        <w:ind w:left="1276" w:hanging="425"/>
        <w:rPr>
          <w:szCs w:val="23"/>
        </w:rPr>
      </w:pPr>
      <w:r>
        <w:rPr>
          <w:b/>
          <w:noProof w:val="0"/>
          <w:sz w:val="28"/>
          <w:szCs w:val="24"/>
        </w:rPr>
        <w:t>HÄLYTÄ apua.</w:t>
      </w:r>
      <w:bookmarkStart w:id="0" w:name="_GoBack"/>
      <w:bookmarkEnd w:id="0"/>
    </w:p>
    <w:sectPr w:rsidR="002028DC" w:rsidRPr="009952C2" w:rsidSect="00571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096" w:rsidRDefault="00571096" w:rsidP="00571096">
      <w:pPr>
        <w:spacing w:after="0"/>
      </w:pPr>
      <w:r>
        <w:separator/>
      </w:r>
    </w:p>
  </w:endnote>
  <w:endnote w:type="continuationSeparator" w:id="0">
    <w:p w:rsidR="00571096" w:rsidRDefault="00571096" w:rsidP="005710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096" w:rsidRDefault="00571096" w:rsidP="00571096">
      <w:pPr>
        <w:spacing w:after="0"/>
      </w:pPr>
      <w:r>
        <w:separator/>
      </w:r>
    </w:p>
  </w:footnote>
  <w:footnote w:type="continuationSeparator" w:id="0">
    <w:p w:rsidR="00571096" w:rsidRDefault="00571096" w:rsidP="005710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 w:rsidP="004B6A58">
    <w:pPr>
      <w:pStyle w:val="Yltunniste"/>
      <w:rPr>
        <w:b/>
      </w:rPr>
    </w:pPr>
    <w:r>
      <w:rPr>
        <w:b/>
        <w:highlight w:val="yellow"/>
      </w:rPr>
      <w:t>OH-XXX</w:t>
    </w:r>
    <w:r>
      <w:rPr>
        <w:b/>
        <w:highlight w:val="yellow"/>
      </w:rPr>
      <w:ptab w:relativeTo="margin" w:alignment="center" w:leader="none"/>
    </w:r>
    <w:r>
      <w:rPr>
        <w:b/>
        <w:highlight w:val="yellow"/>
      </w:rPr>
      <w:t>Kerhon nimi</w:t>
    </w:r>
    <w:r>
      <w:rPr>
        <w:b/>
        <w:highlight w:val="yellow"/>
      </w:rPr>
      <w:ptab w:relativeTo="margin" w:alignment="right" w:leader="none"/>
    </w:r>
    <w:r>
      <w:rPr>
        <w:b/>
        <w:highlight w:val="yellow"/>
      </w:rPr>
      <w:t>xx.x.2017</w:t>
    </w:r>
  </w:p>
  <w:p w:rsidR="00571096" w:rsidRPr="004B6A58" w:rsidRDefault="00571096" w:rsidP="004B6A5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A58" w:rsidRDefault="004B6A5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021B"/>
    <w:multiLevelType w:val="hybridMultilevel"/>
    <w:tmpl w:val="14E4CB98"/>
    <w:lvl w:ilvl="0" w:tplc="6BC4A15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121846CA"/>
    <w:multiLevelType w:val="hybridMultilevel"/>
    <w:tmpl w:val="00C498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279D5A27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3CD1D82"/>
    <w:multiLevelType w:val="hybridMultilevel"/>
    <w:tmpl w:val="4C1EB180"/>
    <w:lvl w:ilvl="0" w:tplc="B42EF33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AF0D2D"/>
    <w:multiLevelType w:val="singleLevel"/>
    <w:tmpl w:val="3DB82D38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</w:rPr>
    </w:lvl>
  </w:abstractNum>
  <w:abstractNum w:abstractNumId="5" w15:restartNumberingAfterBreak="0">
    <w:nsid w:val="5A3A382A"/>
    <w:multiLevelType w:val="hybridMultilevel"/>
    <w:tmpl w:val="B8366DC2"/>
    <w:lvl w:ilvl="0" w:tplc="040B000F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66BD2FAA"/>
    <w:multiLevelType w:val="hybridMultilevel"/>
    <w:tmpl w:val="934C52FA"/>
    <w:lvl w:ilvl="0" w:tplc="07A6AA3E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67323E6F"/>
    <w:multiLevelType w:val="hybridMultilevel"/>
    <w:tmpl w:val="3C1A26BC"/>
    <w:lvl w:ilvl="0" w:tplc="178250EE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8" w15:restartNumberingAfterBreak="0">
    <w:nsid w:val="701F1224"/>
    <w:multiLevelType w:val="hybridMultilevel"/>
    <w:tmpl w:val="86EC843E"/>
    <w:lvl w:ilvl="0" w:tplc="D0AE52A8">
      <w:start w:val="1"/>
      <w:numFmt w:val="decimal"/>
      <w:lvlText w:val="%1."/>
      <w:lvlJc w:val="left"/>
      <w:pPr>
        <w:ind w:left="2024" w:hanging="360"/>
      </w:pPr>
      <w:rPr>
        <w:rFonts w:hint="default"/>
        <w:b/>
        <w:sz w:val="28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5E"/>
    <w:rsid w:val="00104FB0"/>
    <w:rsid w:val="001F791B"/>
    <w:rsid w:val="002028DC"/>
    <w:rsid w:val="0043775F"/>
    <w:rsid w:val="004B6A58"/>
    <w:rsid w:val="00510B63"/>
    <w:rsid w:val="00571096"/>
    <w:rsid w:val="006E0DAD"/>
    <w:rsid w:val="00835382"/>
    <w:rsid w:val="009952C2"/>
    <w:rsid w:val="00A53D43"/>
    <w:rsid w:val="00AA194B"/>
    <w:rsid w:val="00C63003"/>
    <w:rsid w:val="00D249CA"/>
    <w:rsid w:val="00D8455E"/>
    <w:rsid w:val="00D973CC"/>
    <w:rsid w:val="00E438C1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EB3C8"/>
  <w15:chartTrackingRefBased/>
  <w15:docId w15:val="{CCCF704C-DA6C-40EE-BF39-4B2B935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D8455E"/>
    <w:pPr>
      <w:spacing w:after="6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rsid w:val="00D8455E"/>
    <w:pPr>
      <w:ind w:left="1304"/>
      <w:jc w:val="both"/>
    </w:pPr>
    <w:rPr>
      <w:noProof/>
    </w:rPr>
  </w:style>
  <w:style w:type="character" w:customStyle="1" w:styleId="SisennettyleiptekstiChar">
    <w:name w:val="Sisennetty leipäteksti Char"/>
    <w:basedOn w:val="Kappaleenoletusfontti"/>
    <w:link w:val="Sisennettyleipteksti"/>
    <w:rsid w:val="00D8455E"/>
    <w:rPr>
      <w:rFonts w:ascii="Arial" w:eastAsia="Times New Roman" w:hAnsi="Arial" w:cs="Times New Roman"/>
      <w:noProof/>
      <w:sz w:val="24"/>
      <w:szCs w:val="20"/>
      <w:lang w:eastAsia="fi-FI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2028D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2028DC"/>
    <w:rPr>
      <w:rFonts w:ascii="Arial" w:eastAsia="Times New Roman" w:hAnsi="Arial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1F791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1096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571096"/>
    <w:rPr>
      <w:rFonts w:ascii="Arial" w:eastAsia="Times New Roman" w:hAnsi="Arial" w:cs="Times New Roman"/>
      <w:sz w:val="24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571096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71096"/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NCO tarkistuslista</vt:lpstr>
      <vt:lpstr>NCO tarkistuslista</vt:lpstr>
    </vt:vector>
  </TitlesOfParts>
  <Company>University of Oulu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NCO tarkistuslista</dc:title>
  <dc:subject/>
  <dc:creator>Laskuvarjotoimikunta</dc:creator>
  <cp:keywords/>
  <dc:description/>
  <cp:lastModifiedBy>Timo Kokkonen</cp:lastModifiedBy>
  <cp:revision>5</cp:revision>
  <dcterms:created xsi:type="dcterms:W3CDTF">2017-04-27T11:12:00Z</dcterms:created>
  <dcterms:modified xsi:type="dcterms:W3CDTF">2017-04-27T19:15:00Z</dcterms:modified>
</cp:coreProperties>
</file>